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A" w:rsidRPr="007F2B51" w:rsidRDefault="007F2B51" w:rsidP="007F2B5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7F2B51">
        <w:rPr>
          <w:rFonts w:ascii="TH SarabunIT๙" w:hAnsi="TH SarabunIT๙" w:cs="TH SarabunIT๙"/>
          <w:b/>
          <w:bCs/>
          <w:sz w:val="36"/>
          <w:szCs w:val="44"/>
          <w:cs/>
        </w:rPr>
        <w:t>ข้อมูลเชิงสถิติเรื่องร้องเรียนการทุจริต</w:t>
      </w:r>
      <w:r w:rsidR="009C7CBE">
        <w:rPr>
          <w:rFonts w:ascii="TH SarabunIT๙" w:hAnsi="TH SarabunIT๙" w:cs="TH SarabunIT๙" w:hint="cs"/>
          <w:b/>
          <w:bCs/>
          <w:sz w:val="36"/>
          <w:szCs w:val="44"/>
          <w:cs/>
        </w:rPr>
        <w:t>ปีงบประมาณ 2568</w:t>
      </w:r>
    </w:p>
    <w:p w:rsidR="007F2B51" w:rsidRPr="007F2B51" w:rsidRDefault="007F2B51" w:rsidP="007F2B5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7F2B51">
        <w:rPr>
          <w:rFonts w:ascii="TH SarabunIT๙" w:hAnsi="TH SarabunIT๙" w:cs="TH SarabunIT๙"/>
          <w:b/>
          <w:bCs/>
          <w:sz w:val="36"/>
          <w:szCs w:val="44"/>
          <w:cs/>
        </w:rPr>
        <w:t>สถานีตำรวจ ภูธรท่าเรือ</w:t>
      </w:r>
    </w:p>
    <w:p w:rsidR="007F2B51" w:rsidRDefault="007F2B51" w:rsidP="007F2B51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285" w:type="dxa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1701"/>
        <w:gridCol w:w="2127"/>
        <w:gridCol w:w="992"/>
        <w:gridCol w:w="993"/>
        <w:gridCol w:w="992"/>
        <w:gridCol w:w="1418"/>
        <w:gridCol w:w="1418"/>
      </w:tblGrid>
      <w:tr w:rsidR="007F2B51" w:rsidTr="00CD307E">
        <w:tc>
          <w:tcPr>
            <w:tcW w:w="1242" w:type="dxa"/>
            <w:vMerge w:val="restart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230" w:type="dxa"/>
            <w:gridSpan w:val="4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F2B51" w:rsidTr="00CD307E">
        <w:trPr>
          <w:trHeight w:val="1105"/>
        </w:trPr>
        <w:tc>
          <w:tcPr>
            <w:tcW w:w="1242" w:type="dxa"/>
            <w:vMerge/>
          </w:tcPr>
          <w:p w:rsidR="007F2B51" w:rsidRDefault="007F2B51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701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1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2127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3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:rsidR="007F2B51" w:rsidRPr="007F2B51" w:rsidRDefault="007F2B51" w:rsidP="007F2B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2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</w:tcPr>
          <w:p w:rsidR="007F2B51" w:rsidRDefault="007F2B51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F2B51" w:rsidRDefault="007F2B51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CBE" w:rsidTr="00CD307E">
        <w:tc>
          <w:tcPr>
            <w:tcW w:w="1242" w:type="dxa"/>
          </w:tcPr>
          <w:p w:rsidR="009C7CBE" w:rsidRPr="009C7CBE" w:rsidRDefault="009C7CB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ต.ค.2567</w:t>
            </w:r>
          </w:p>
        </w:tc>
        <w:tc>
          <w:tcPr>
            <w:tcW w:w="1701" w:type="dxa"/>
          </w:tcPr>
          <w:p w:rsidR="009C7CBE" w:rsidRPr="00CD307E" w:rsidRDefault="009C7CBE" w:rsidP="00CD307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9C7CBE" w:rsidRPr="00CD307E" w:rsidRDefault="009C7CBE" w:rsidP="00CD307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9C7CBE" w:rsidRPr="00CD307E" w:rsidRDefault="009C7CBE" w:rsidP="00CD307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9C7CBE" w:rsidRPr="00CD307E" w:rsidRDefault="009C7CBE" w:rsidP="00CD307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9C7CB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9C7CB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9C7CB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9C7CB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9C7CB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307E" w:rsidTr="00CD307E">
        <w:tc>
          <w:tcPr>
            <w:tcW w:w="1242" w:type="dxa"/>
          </w:tcPr>
          <w:p w:rsidR="00CD307E" w:rsidRPr="009C7CBE" w:rsidRDefault="00CD307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พ.ย.2567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307E" w:rsidTr="00CD307E">
        <w:tc>
          <w:tcPr>
            <w:tcW w:w="1242" w:type="dxa"/>
          </w:tcPr>
          <w:p w:rsidR="00CD307E" w:rsidRPr="009C7CBE" w:rsidRDefault="00CD307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ธ.ค.2567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307E" w:rsidTr="00CD307E">
        <w:tc>
          <w:tcPr>
            <w:tcW w:w="1242" w:type="dxa"/>
          </w:tcPr>
          <w:p w:rsidR="00CD307E" w:rsidRPr="009C7CBE" w:rsidRDefault="00CD307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ม.ค.2568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307E" w:rsidTr="00CD307E">
        <w:tc>
          <w:tcPr>
            <w:tcW w:w="1242" w:type="dxa"/>
          </w:tcPr>
          <w:p w:rsidR="00CD307E" w:rsidRPr="009C7CBE" w:rsidRDefault="00CD307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ก.พ.2568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307E" w:rsidTr="00CD307E">
        <w:tc>
          <w:tcPr>
            <w:tcW w:w="1242" w:type="dxa"/>
          </w:tcPr>
          <w:p w:rsidR="00CD307E" w:rsidRPr="009C7CBE" w:rsidRDefault="00CD307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มี.ค.2568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7" w:type="dxa"/>
          </w:tcPr>
          <w:p w:rsidR="00CD307E" w:rsidRPr="00CD307E" w:rsidRDefault="00CD307E" w:rsidP="00536D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9C7C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:rsidR="00CD307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C7CBE" w:rsidTr="00CD307E">
        <w:tc>
          <w:tcPr>
            <w:tcW w:w="1242" w:type="dxa"/>
          </w:tcPr>
          <w:p w:rsidR="009C7CBE" w:rsidRPr="009C7CBE" w:rsidRDefault="009C7CBE" w:rsidP="007F2B5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9C7CBE" w:rsidRPr="00CD307E" w:rsidRDefault="00CD307E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9C7CBE" w:rsidRPr="00CD307E" w:rsidRDefault="00CD307E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9C7CBE" w:rsidRPr="00CD307E" w:rsidRDefault="00CD307E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9C7CBE" w:rsidRPr="00CD307E" w:rsidRDefault="00CD307E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07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9C7CBE" w:rsidRPr="00CD307E" w:rsidRDefault="00C9195B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C7CBE" w:rsidRPr="00CD307E" w:rsidRDefault="00C9195B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C7CBE" w:rsidRPr="00CD307E" w:rsidRDefault="00C9195B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C7CBE" w:rsidRPr="00CD307E" w:rsidRDefault="00C9195B" w:rsidP="00FB5FF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C7CBE" w:rsidRPr="00CD307E" w:rsidRDefault="00C9195B" w:rsidP="007F2B5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7F2B51" w:rsidRDefault="00F815D3" w:rsidP="00F815D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31 มีนาคม 2568</w:t>
      </w:r>
    </w:p>
    <w:p w:rsidR="00CD307E" w:rsidRPr="00CD307E" w:rsidRDefault="00CD307E" w:rsidP="00CD307E">
      <w:pPr>
        <w:pStyle w:val="a7"/>
        <w:spacing w:before="0" w:beforeAutospacing="0" w:after="0" w:afterAutospacing="0"/>
        <w:jc w:val="both"/>
        <w:rPr>
          <w:rFonts w:ascii="TH SarabunIT๙" w:hAnsi="TH SarabunIT๙" w:cs="TH SarabunIT๙"/>
        </w:rPr>
      </w:pPr>
      <w:r w:rsidRPr="00CD307E">
        <w:rPr>
          <w:rFonts w:ascii="TH SarabunIT๙" w:hAnsi="TH SarabunIT๙" w:cs="TH SarabunIT๙"/>
          <w:b/>
          <w:bCs/>
          <w:color w:val="000000"/>
          <w:cs/>
        </w:rPr>
        <w:t>หมายเหตุ :</w:t>
      </w:r>
      <w:r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D307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D307E">
        <w:rPr>
          <w:rFonts w:ascii="TH SarabunIT๙" w:hAnsi="TH SarabunIT๙" w:cs="TH SarabunIT๙"/>
          <w:color w:val="000000"/>
        </w:rPr>
        <w:t xml:space="preserve">1) </w:t>
      </w:r>
      <w:r w:rsidRPr="00CD307E">
        <w:rPr>
          <w:rFonts w:ascii="TH SarabunIT๙" w:hAnsi="TH SarabunIT๙" w:cs="TH SarabunIT๙"/>
          <w:color w:val="000000"/>
          <w:cs/>
        </w:rPr>
        <w:t>กรณีเดือนใดไม่มีเรื่องร้องเรียนให้ ระบุว่า ไม่มีเรื่องร้องเรียน</w:t>
      </w:r>
    </w:p>
    <w:p w:rsidR="00CD307E" w:rsidRPr="00CD307E" w:rsidRDefault="00CD307E" w:rsidP="00CD307E">
      <w:pPr>
        <w:pStyle w:val="a7"/>
        <w:spacing w:before="0" w:beforeAutospacing="0" w:after="0" w:afterAutospacing="0"/>
        <w:ind w:right="-472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</w:rPr>
        <w:t xml:space="preserve">     </w:t>
      </w:r>
      <w:r w:rsidRPr="00CD307E">
        <w:rPr>
          <w:rFonts w:ascii="TH SarabunIT๙" w:hAnsi="TH SarabunIT๙" w:cs="TH SarabunIT๙"/>
          <w:color w:val="000000"/>
        </w:rPr>
        <w:t xml:space="preserve">2) </w:t>
      </w:r>
      <w:r w:rsidRPr="00CD307E">
        <w:rPr>
          <w:rFonts w:ascii="TH SarabunIT๙" w:hAnsi="TH SarabunIT๙" w:cs="TH SarabunIT๙"/>
          <w:color w:val="000000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CD307E">
        <w:rPr>
          <w:rFonts w:ascii="TH SarabunIT๙" w:hAnsi="TH SarabunIT๙" w:cs="TH SarabunIT๙"/>
          <w:color w:val="000000"/>
          <w:cs/>
        </w:rPr>
        <w:t>ปณ</w:t>
      </w:r>
      <w:proofErr w:type="spellEnd"/>
      <w:r w:rsidRPr="00CD307E">
        <w:rPr>
          <w:rFonts w:ascii="TH SarabunIT๙" w:hAnsi="TH SarabunIT๙" w:cs="TH SarabunIT๙"/>
          <w:color w:val="000000"/>
          <w:cs/>
        </w:rPr>
        <w:t xml:space="preserve">. </w:t>
      </w:r>
      <w:r w:rsidRPr="00CD307E">
        <w:rPr>
          <w:rFonts w:ascii="TH SarabunIT๙" w:hAnsi="TH SarabunIT๙" w:cs="TH SarabunIT๙"/>
          <w:color w:val="000000"/>
        </w:rPr>
        <w:t xml:space="preserve">1111 </w:t>
      </w:r>
      <w:r w:rsidRPr="00CD307E">
        <w:rPr>
          <w:rFonts w:ascii="TH SarabunIT๙" w:hAnsi="TH SarabunIT๙" w:cs="TH SarabunIT๙"/>
          <w:color w:val="000000"/>
          <w:cs/>
        </w:rPr>
        <w:t>ศูนย์ดำรงธรรมเป็นต้น</w:t>
      </w:r>
    </w:p>
    <w:p w:rsidR="007F2B51" w:rsidRDefault="00CD307E" w:rsidP="00C9195B">
      <w:pPr>
        <w:pStyle w:val="a7"/>
        <w:spacing w:before="0" w:beforeAutospacing="0" w:after="0" w:afterAutospacing="0"/>
        <w:ind w:right="-33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</w:rPr>
        <w:t xml:space="preserve">     </w:t>
      </w:r>
      <w:r w:rsidRPr="00CD307E">
        <w:rPr>
          <w:rFonts w:ascii="TH SarabunIT๙" w:hAnsi="TH SarabunIT๙" w:cs="TH SarabunIT๙"/>
          <w:color w:val="000000"/>
        </w:rPr>
        <w:t xml:space="preserve">3) </w:t>
      </w:r>
      <w:r w:rsidRPr="00CD307E">
        <w:rPr>
          <w:rFonts w:ascii="TH SarabunIT๙" w:hAnsi="TH SarabunIT๙" w:cs="TH SarabunIT๙"/>
          <w:color w:val="000000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  <w:r w:rsidR="007938D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A2D98D8" wp14:editId="624D54BB">
            <wp:simplePos x="0" y="0"/>
            <wp:positionH relativeFrom="column">
              <wp:posOffset>3192780</wp:posOffset>
            </wp:positionH>
            <wp:positionV relativeFrom="paragraph">
              <wp:posOffset>2820670</wp:posOffset>
            </wp:positionV>
            <wp:extent cx="1318260" cy="449580"/>
            <wp:effectExtent l="0" t="0" r="0" b="0"/>
            <wp:wrapNone/>
            <wp:docPr id="1" name="รูปภาพ 1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DD" w:rsidRDefault="007938DD" w:rsidP="007F2B5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CDE6144" wp14:editId="6A463F8F">
            <wp:simplePos x="0" y="0"/>
            <wp:positionH relativeFrom="column">
              <wp:posOffset>4353560</wp:posOffset>
            </wp:positionH>
            <wp:positionV relativeFrom="paragraph">
              <wp:posOffset>204169</wp:posOffset>
            </wp:positionV>
            <wp:extent cx="1318260" cy="449580"/>
            <wp:effectExtent l="0" t="0" r="0" b="0"/>
            <wp:wrapNone/>
            <wp:docPr id="2" name="รูปภาพ 2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ตรวจแล้วถูกต้อง</w:t>
      </w:r>
    </w:p>
    <w:p w:rsidR="007938DD" w:rsidRDefault="007938DD" w:rsidP="007938DD">
      <w:pPr>
        <w:pStyle w:val="a3"/>
        <w:spacing w:before="240"/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bookmarkStart w:id="0" w:name="_GoBack"/>
      <w:bookmarkEnd w:id="0"/>
    </w:p>
    <w:p w:rsidR="007938DD" w:rsidRDefault="007938DD" w:rsidP="007938D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(  </w:t>
      </w:r>
      <w:r>
        <w:rPr>
          <w:rFonts w:ascii="TH SarabunPSK" w:hAnsi="TH SarabunPSK" w:cs="TH SarabunPSK" w:hint="cs"/>
          <w:sz w:val="32"/>
          <w:szCs w:val="32"/>
          <w:cs/>
        </w:rPr>
        <w:t>ปองภพ    ประสบพิชัย</w:t>
      </w:r>
      <w:r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0118BA" w:rsidRPr="000118BA" w:rsidRDefault="007938DD" w:rsidP="00CD30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ท่าเรือ</w:t>
      </w:r>
    </w:p>
    <w:sectPr w:rsidR="000118BA" w:rsidRPr="000118BA" w:rsidSect="00CD307E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BA"/>
    <w:rsid w:val="000118BA"/>
    <w:rsid w:val="00592674"/>
    <w:rsid w:val="006263E4"/>
    <w:rsid w:val="007938DD"/>
    <w:rsid w:val="007F2B51"/>
    <w:rsid w:val="009C7CBE"/>
    <w:rsid w:val="00C9195B"/>
    <w:rsid w:val="00CD307E"/>
    <w:rsid w:val="00E60F38"/>
    <w:rsid w:val="00ED36AA"/>
    <w:rsid w:val="00F815D3"/>
    <w:rsid w:val="00F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B51"/>
    <w:pPr>
      <w:spacing w:after="0" w:line="240" w:lineRule="auto"/>
    </w:pPr>
  </w:style>
  <w:style w:type="table" w:styleId="a4">
    <w:name w:val="Table Grid"/>
    <w:basedOn w:val="a1"/>
    <w:uiPriority w:val="59"/>
    <w:rsid w:val="007F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8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38DD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CD30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B51"/>
    <w:pPr>
      <w:spacing w:after="0" w:line="240" w:lineRule="auto"/>
    </w:pPr>
  </w:style>
  <w:style w:type="table" w:styleId="a4">
    <w:name w:val="Table Grid"/>
    <w:basedOn w:val="a1"/>
    <w:uiPriority w:val="59"/>
    <w:rsid w:val="007F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8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38DD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CD30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2025-04-05T07:50:00Z</cp:lastPrinted>
  <dcterms:created xsi:type="dcterms:W3CDTF">2025-03-29T07:47:00Z</dcterms:created>
  <dcterms:modified xsi:type="dcterms:W3CDTF">2025-04-05T07:51:00Z</dcterms:modified>
</cp:coreProperties>
</file>